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44B14" w14:textId="77777777" w:rsidR="00F33706" w:rsidRPr="001E0F8A" w:rsidRDefault="00F33706" w:rsidP="000A17FB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76" w:lineRule="auto"/>
        <w:rPr>
          <w:rFonts w:ascii="Arial" w:hAnsi="Arial" w:cs="Arial"/>
          <w:u w:color="000000"/>
          <w:lang w:val="cs-CZ"/>
        </w:rPr>
      </w:pPr>
    </w:p>
    <w:p w14:paraId="13F0EB00" w14:textId="16C7615A" w:rsidR="006B5F1C" w:rsidRPr="001E0F8A" w:rsidRDefault="003A7F9D" w:rsidP="000A17FB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76" w:lineRule="auto"/>
        <w:rPr>
          <w:rFonts w:ascii="Arial" w:eastAsia="Cambria" w:hAnsi="Arial" w:cs="Arial"/>
          <w:bCs/>
          <w:iCs/>
          <w:u w:color="000000"/>
          <w:lang w:val="cs-CZ"/>
        </w:rPr>
      </w:pPr>
      <w:r>
        <w:rPr>
          <w:rFonts w:ascii="Arial" w:hAnsi="Arial" w:cs="Arial"/>
          <w:bCs/>
          <w:iCs/>
          <w:u w:color="000000"/>
          <w:lang w:val="cs-CZ"/>
        </w:rPr>
        <w:t>Račice</w:t>
      </w:r>
      <w:r w:rsidR="003B4B6A" w:rsidRPr="001E0F8A">
        <w:rPr>
          <w:rFonts w:ascii="Arial" w:hAnsi="Arial" w:cs="Arial"/>
          <w:bCs/>
          <w:iCs/>
          <w:u w:color="000000"/>
          <w:lang w:val="cs-CZ"/>
        </w:rPr>
        <w:t xml:space="preserve">, </w:t>
      </w:r>
      <w:r w:rsidR="00A8680D">
        <w:rPr>
          <w:rFonts w:ascii="Arial" w:hAnsi="Arial" w:cs="Arial"/>
          <w:bCs/>
          <w:iCs/>
          <w:u w:color="000000"/>
          <w:lang w:val="cs-CZ"/>
        </w:rPr>
        <w:t>5</w:t>
      </w:r>
      <w:r w:rsidR="003B4B6A" w:rsidRPr="001E0F8A">
        <w:rPr>
          <w:rFonts w:ascii="Arial" w:hAnsi="Arial" w:cs="Arial"/>
          <w:bCs/>
          <w:iCs/>
          <w:u w:color="000000"/>
          <w:lang w:val="cs-CZ"/>
        </w:rPr>
        <w:t xml:space="preserve">. </w:t>
      </w:r>
      <w:r w:rsidR="00A8680D">
        <w:rPr>
          <w:rFonts w:ascii="Arial" w:hAnsi="Arial" w:cs="Arial"/>
          <w:bCs/>
          <w:iCs/>
          <w:u w:color="000000"/>
          <w:lang w:val="cs-CZ"/>
        </w:rPr>
        <w:t>června</w:t>
      </w:r>
      <w:r w:rsidR="005B46F5" w:rsidRPr="001E0F8A">
        <w:rPr>
          <w:rFonts w:ascii="Arial" w:hAnsi="Arial" w:cs="Arial"/>
          <w:bCs/>
          <w:iCs/>
          <w:u w:color="000000"/>
          <w:lang w:val="cs-CZ"/>
        </w:rPr>
        <w:t xml:space="preserve"> 2020</w:t>
      </w:r>
    </w:p>
    <w:p w14:paraId="2E7C7DE6" w14:textId="77777777" w:rsidR="006B5F1C" w:rsidRDefault="006B5F1C" w:rsidP="000A17FB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76" w:lineRule="auto"/>
        <w:rPr>
          <w:rFonts w:ascii="Arial" w:eastAsia="Cambria" w:hAnsi="Arial" w:cs="Arial"/>
          <w:b/>
          <w:bCs/>
          <w:i/>
          <w:iCs/>
          <w:u w:color="000000"/>
          <w:lang w:val="cs-CZ"/>
        </w:rPr>
      </w:pPr>
    </w:p>
    <w:p w14:paraId="2C3C696A" w14:textId="7AC5530F" w:rsidR="00E823EF" w:rsidRDefault="00A8680D" w:rsidP="00C413F4">
      <w:pPr>
        <w:spacing w:before="12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sz w:val="32"/>
          <w:szCs w:val="32"/>
          <w:lang w:val="cs-CZ"/>
        </w:rPr>
        <w:t>Labe aréna v Račicích přivítá o víkendu velké triatlonové</w:t>
      </w:r>
      <w:r w:rsidR="00E823EF" w:rsidRPr="00E823EF">
        <w:rPr>
          <w:rFonts w:ascii="Arial" w:hAnsi="Arial" w:cs="Arial"/>
          <w:sz w:val="32"/>
          <w:szCs w:val="32"/>
          <w:lang w:val="cs-CZ"/>
        </w:rPr>
        <w:t xml:space="preserve"> závod</w:t>
      </w:r>
      <w:r>
        <w:rPr>
          <w:rFonts w:ascii="Arial" w:hAnsi="Arial" w:cs="Arial"/>
          <w:sz w:val="32"/>
          <w:szCs w:val="32"/>
          <w:lang w:val="cs-CZ"/>
        </w:rPr>
        <w:t>y</w:t>
      </w:r>
      <w:r w:rsidR="00E823EF" w:rsidRPr="006D36D0">
        <w:rPr>
          <w:rFonts w:ascii="Arial" w:eastAsia="Times New Roman" w:hAnsi="Arial" w:cs="Arial"/>
          <w:sz w:val="22"/>
          <w:szCs w:val="22"/>
          <w:lang w:eastAsia="cs-CZ"/>
        </w:rPr>
        <w:br/>
      </w:r>
    </w:p>
    <w:p w14:paraId="3D682EFC" w14:textId="38974B52" w:rsidR="00A8680D" w:rsidRPr="00A8680D" w:rsidRDefault="00A8680D" w:rsidP="00A8680D">
      <w:pPr>
        <w:spacing w:before="120" w:line="276" w:lineRule="auto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Víkend ovládnou v Labe aréně v Račicích dvoudenní triatlonové závody. Zatímco v sobotu 6. června 2020 je připravena trať o celkové vzdálenosti 70,3 km</w:t>
      </w:r>
      <w:r w:rsidRPr="00A8680D">
        <w:rPr>
          <w:rFonts w:ascii="Arial" w:hAnsi="Arial" w:cs="Arial"/>
          <w:b/>
          <w:sz w:val="22"/>
          <w:szCs w:val="22"/>
          <w:lang w:val="cs-CZ"/>
        </w:rPr>
        <w:t xml:space="preserve">, neděle bude patřit sprintu </w:t>
      </w:r>
      <w:r>
        <w:rPr>
          <w:rFonts w:ascii="Arial" w:hAnsi="Arial" w:cs="Arial"/>
          <w:b/>
          <w:sz w:val="22"/>
          <w:szCs w:val="22"/>
          <w:lang w:val="cs-CZ"/>
        </w:rPr>
        <w:t>(</w:t>
      </w:r>
      <w:r w:rsidRPr="00A8680D">
        <w:rPr>
          <w:rFonts w:ascii="Arial" w:hAnsi="Arial" w:cs="Arial"/>
          <w:b/>
          <w:sz w:val="22"/>
          <w:szCs w:val="22"/>
          <w:lang w:val="cs-CZ"/>
        </w:rPr>
        <w:t xml:space="preserve">plavání 750 m / kolo 21,2 km / běh 5 km) a olympijské trati </w:t>
      </w:r>
      <w:r>
        <w:rPr>
          <w:rFonts w:ascii="Arial" w:hAnsi="Arial" w:cs="Arial"/>
          <w:b/>
          <w:sz w:val="22"/>
          <w:szCs w:val="22"/>
          <w:lang w:val="cs-CZ"/>
        </w:rPr>
        <w:t>(</w:t>
      </w:r>
      <w:r w:rsidRPr="00A8680D">
        <w:rPr>
          <w:rFonts w:ascii="Arial" w:hAnsi="Arial" w:cs="Arial"/>
          <w:b/>
          <w:sz w:val="22"/>
          <w:szCs w:val="22"/>
          <w:lang w:val="cs-CZ"/>
        </w:rPr>
        <w:t xml:space="preserve">plavání 1500 m / kolo 40 km / běh 10 km). </w:t>
      </w:r>
      <w:r>
        <w:rPr>
          <w:rFonts w:ascii="Arial" w:hAnsi="Arial" w:cs="Arial"/>
          <w:b/>
          <w:sz w:val="22"/>
          <w:szCs w:val="22"/>
          <w:lang w:val="cs-CZ"/>
        </w:rPr>
        <w:t>Rychlá račická trať</w:t>
      </w:r>
      <w:r w:rsidRPr="00A8680D">
        <w:rPr>
          <w:rFonts w:ascii="Arial" w:hAnsi="Arial" w:cs="Arial"/>
          <w:b/>
          <w:sz w:val="22"/>
          <w:szCs w:val="22"/>
          <w:lang w:val="cs-CZ"/>
        </w:rPr>
        <w:t xml:space="preserve"> do sobotního závodu přilákala i triatlonové hvězdy, jakými jsou Lukáš </w:t>
      </w:r>
      <w:proofErr w:type="spellStart"/>
      <w:r w:rsidRPr="00A8680D">
        <w:rPr>
          <w:rFonts w:ascii="Arial" w:hAnsi="Arial" w:cs="Arial"/>
          <w:b/>
          <w:sz w:val="22"/>
          <w:szCs w:val="22"/>
          <w:lang w:val="cs-CZ"/>
        </w:rPr>
        <w:t>Kočař</w:t>
      </w:r>
      <w:proofErr w:type="spellEnd"/>
      <w:r w:rsidRPr="00A8680D">
        <w:rPr>
          <w:rFonts w:ascii="Arial" w:hAnsi="Arial" w:cs="Arial"/>
          <w:b/>
          <w:sz w:val="22"/>
          <w:szCs w:val="22"/>
          <w:lang w:val="cs-CZ"/>
        </w:rPr>
        <w:t>, </w:t>
      </w:r>
      <w:hyperlink r:id="rId8" w:tgtFrame="_blank" w:history="1">
        <w:r w:rsidRPr="00A8680D">
          <w:rPr>
            <w:rFonts w:ascii="Arial" w:hAnsi="Arial" w:cs="Arial"/>
            <w:b/>
            <w:sz w:val="22"/>
            <w:szCs w:val="22"/>
            <w:lang w:val="cs-CZ"/>
          </w:rPr>
          <w:t xml:space="preserve">Tomáš </w:t>
        </w:r>
        <w:proofErr w:type="spellStart"/>
        <w:r w:rsidRPr="00A8680D">
          <w:rPr>
            <w:rFonts w:ascii="Arial" w:hAnsi="Arial" w:cs="Arial"/>
            <w:b/>
            <w:sz w:val="22"/>
            <w:szCs w:val="22"/>
            <w:lang w:val="cs-CZ"/>
          </w:rPr>
          <w:t>Řenč</w:t>
        </w:r>
        <w:proofErr w:type="spellEnd"/>
      </w:hyperlink>
      <w:r w:rsidRPr="00A8680D">
        <w:rPr>
          <w:rFonts w:ascii="Arial" w:hAnsi="Arial" w:cs="Arial"/>
          <w:b/>
          <w:sz w:val="22"/>
          <w:szCs w:val="22"/>
          <w:lang w:val="cs-CZ"/>
        </w:rPr>
        <w:t>, </w:t>
      </w:r>
      <w:hyperlink r:id="rId9" w:tgtFrame="_blank" w:history="1">
        <w:r w:rsidRPr="00A8680D">
          <w:rPr>
            <w:rFonts w:ascii="Arial" w:hAnsi="Arial" w:cs="Arial"/>
            <w:b/>
            <w:sz w:val="22"/>
            <w:szCs w:val="22"/>
            <w:lang w:val="cs-CZ"/>
          </w:rPr>
          <w:t xml:space="preserve">Petr </w:t>
        </w:r>
        <w:proofErr w:type="spellStart"/>
        <w:r w:rsidRPr="00A8680D">
          <w:rPr>
            <w:rFonts w:ascii="Arial" w:hAnsi="Arial" w:cs="Arial"/>
            <w:b/>
            <w:sz w:val="22"/>
            <w:szCs w:val="22"/>
            <w:lang w:val="cs-CZ"/>
          </w:rPr>
          <w:t>Vabrouš</w:t>
        </w:r>
      </w:hyperlink>
      <w:r w:rsidRPr="00A8680D">
        <w:rPr>
          <w:rFonts w:ascii="Arial" w:hAnsi="Arial" w:cs="Arial"/>
          <w:b/>
          <w:sz w:val="22"/>
          <w:szCs w:val="22"/>
          <w:lang w:val="cs-CZ"/>
        </w:rPr>
        <w:t>ek</w:t>
      </w:r>
      <w:proofErr w:type="spellEnd"/>
      <w:r w:rsidR="00D45F28">
        <w:rPr>
          <w:rFonts w:ascii="Arial" w:hAnsi="Arial" w:cs="Arial"/>
          <w:b/>
          <w:sz w:val="22"/>
          <w:szCs w:val="22"/>
          <w:lang w:val="cs-CZ"/>
        </w:rPr>
        <w:t xml:space="preserve">, </w:t>
      </w:r>
      <w:r w:rsidRPr="00A8680D">
        <w:rPr>
          <w:rFonts w:ascii="Arial" w:hAnsi="Arial" w:cs="Arial"/>
          <w:b/>
          <w:sz w:val="22"/>
          <w:szCs w:val="22"/>
          <w:lang w:val="cs-CZ"/>
        </w:rPr>
        <w:t>David Jílek</w:t>
      </w:r>
      <w:r w:rsidR="00D45F28">
        <w:rPr>
          <w:rFonts w:ascii="Arial" w:hAnsi="Arial" w:cs="Arial"/>
          <w:b/>
          <w:sz w:val="22"/>
          <w:szCs w:val="22"/>
          <w:lang w:val="cs-CZ"/>
        </w:rPr>
        <w:t xml:space="preserve"> a další</w:t>
      </w:r>
      <w:r w:rsidRPr="00A8680D">
        <w:rPr>
          <w:rFonts w:ascii="Arial" w:hAnsi="Arial" w:cs="Arial"/>
          <w:b/>
          <w:sz w:val="22"/>
          <w:szCs w:val="22"/>
          <w:lang w:val="cs-CZ"/>
        </w:rPr>
        <w:t>.</w:t>
      </w:r>
      <w:r w:rsidR="00DE0319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247CE916" w14:textId="21291F80" w:rsidR="00C413F4" w:rsidRPr="00A50CFA" w:rsidRDefault="00D45F28" w:rsidP="00C413F4">
      <w:pPr>
        <w:spacing w:before="120" w:line="276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i/>
          <w:sz w:val="22"/>
          <w:szCs w:val="22"/>
          <w:lang w:val="cs-CZ"/>
        </w:rPr>
        <w:t>„Areál Labe arény Ústeckého kraje nám svojí strukturou umožnil uspořádat 23.</w:t>
      </w:r>
      <w:r w:rsidR="00A50CFA">
        <w:rPr>
          <w:rFonts w:ascii="Arial" w:hAnsi="Arial" w:cs="Arial"/>
          <w:i/>
          <w:sz w:val="22"/>
          <w:szCs w:val="22"/>
          <w:lang w:val="cs-CZ"/>
        </w:rPr>
        <w:t xml:space="preserve"> května</w:t>
      </w:r>
      <w:r>
        <w:rPr>
          <w:rFonts w:ascii="Arial" w:hAnsi="Arial" w:cs="Arial"/>
          <w:i/>
          <w:sz w:val="22"/>
          <w:szCs w:val="22"/>
          <w:lang w:val="cs-CZ"/>
        </w:rPr>
        <w:t xml:space="preserve"> 2020 první „otvírák“ triatlonové sezóny. Závod proběhl ve skvělé atmosféře a závodníci byli maximálně spokojeni. Poptávka po závodění a setkání se s přáteli byla natolik veliká, že jsem se ve spolupráci s kamarády z tréninkové skupiny </w:t>
      </w:r>
      <w:proofErr w:type="spellStart"/>
      <w:r>
        <w:rPr>
          <w:rFonts w:ascii="Arial" w:hAnsi="Arial" w:cs="Arial"/>
          <w:i/>
          <w:sz w:val="22"/>
          <w:szCs w:val="22"/>
          <w:lang w:val="cs-CZ"/>
        </w:rPr>
        <w:t>BeTri</w:t>
      </w:r>
      <w:proofErr w:type="spellEnd"/>
      <w:r>
        <w:rPr>
          <w:rFonts w:ascii="Arial" w:hAnsi="Arial" w:cs="Arial"/>
          <w:i/>
          <w:sz w:val="22"/>
          <w:szCs w:val="22"/>
          <w:lang w:val="cs-CZ"/>
        </w:rPr>
        <w:t xml:space="preserve"> rozhodl uspořádat i závody s delšími tratěmi, které připraví </w:t>
      </w:r>
      <w:proofErr w:type="spellStart"/>
      <w:r>
        <w:rPr>
          <w:rFonts w:ascii="Arial" w:hAnsi="Arial" w:cs="Arial"/>
          <w:i/>
          <w:sz w:val="22"/>
          <w:szCs w:val="22"/>
          <w:lang w:val="cs-CZ"/>
        </w:rPr>
        <w:t>hobíky</w:t>
      </w:r>
      <w:proofErr w:type="spellEnd"/>
      <w:r>
        <w:rPr>
          <w:rFonts w:ascii="Arial" w:hAnsi="Arial" w:cs="Arial"/>
          <w:i/>
          <w:sz w:val="22"/>
          <w:szCs w:val="22"/>
          <w:lang w:val="cs-CZ"/>
        </w:rPr>
        <w:t xml:space="preserve"> i profíky do sezóny 2020</w:t>
      </w:r>
      <w:r w:rsidR="00A50CFA">
        <w:rPr>
          <w:rFonts w:ascii="Arial" w:hAnsi="Arial" w:cs="Arial"/>
          <w:i/>
          <w:sz w:val="22"/>
          <w:szCs w:val="22"/>
          <w:lang w:val="cs-CZ"/>
        </w:rPr>
        <w:t>. Ta</w:t>
      </w:r>
      <w:r>
        <w:rPr>
          <w:rFonts w:ascii="Arial" w:hAnsi="Arial" w:cs="Arial"/>
          <w:i/>
          <w:sz w:val="22"/>
          <w:szCs w:val="22"/>
          <w:lang w:val="cs-CZ"/>
        </w:rPr>
        <w:t xml:space="preserve"> se naplno rozjede v červenci a srpnu jak doma, tak v zahraničí. Z pohledu závodníka je totiž dobré si vyzkoušet na menším a kratším závodě svoji formu, vybavení a poté ještě doladit, co je třeba zlepšit na vrchol sezóny</w:t>
      </w:r>
      <w:r w:rsidR="00A50CFA">
        <w:rPr>
          <w:rFonts w:ascii="Arial" w:hAnsi="Arial" w:cs="Arial"/>
          <w:i/>
          <w:sz w:val="22"/>
          <w:szCs w:val="22"/>
          <w:lang w:val="cs-CZ"/>
        </w:rPr>
        <w:t>,</w:t>
      </w:r>
      <w:r>
        <w:rPr>
          <w:rFonts w:ascii="Arial" w:hAnsi="Arial" w:cs="Arial"/>
          <w:i/>
          <w:sz w:val="22"/>
          <w:szCs w:val="22"/>
          <w:lang w:val="cs-CZ"/>
        </w:rPr>
        <w:t>“</w:t>
      </w:r>
      <w:r w:rsidR="00A50CFA">
        <w:rPr>
          <w:rFonts w:ascii="Arial" w:hAnsi="Arial" w:cs="Arial"/>
          <w:i/>
          <w:sz w:val="22"/>
          <w:szCs w:val="22"/>
          <w:lang w:val="cs-CZ"/>
        </w:rPr>
        <w:t xml:space="preserve"> </w:t>
      </w:r>
      <w:bookmarkStart w:id="0" w:name="_GoBack"/>
      <w:r w:rsidR="00A50CFA" w:rsidRPr="00A50CFA">
        <w:rPr>
          <w:rFonts w:ascii="Arial" w:hAnsi="Arial" w:cs="Arial"/>
          <w:sz w:val="22"/>
          <w:szCs w:val="22"/>
          <w:lang w:val="cs-CZ"/>
        </w:rPr>
        <w:t>poznamenal Jan Kubeš, ředitel a organizátor triatlonových závodů.</w:t>
      </w:r>
    </w:p>
    <w:bookmarkEnd w:id="0"/>
    <w:p w14:paraId="3847B4FD" w14:textId="00EF6439" w:rsidR="00DE0319" w:rsidRDefault="00DE0319" w:rsidP="00DE0319">
      <w:pPr>
        <w:spacing w:before="120" w:line="276" w:lineRule="auto"/>
        <w:rPr>
          <w:rFonts w:ascii="Arial" w:hAnsi="Arial" w:cs="Arial"/>
          <w:sz w:val="22"/>
          <w:szCs w:val="22"/>
          <w:lang w:val="cs-CZ"/>
        </w:rPr>
      </w:pPr>
      <w:r w:rsidRPr="00E823EF">
        <w:rPr>
          <w:rFonts w:ascii="Arial" w:hAnsi="Arial" w:cs="Arial"/>
          <w:i/>
          <w:sz w:val="22"/>
          <w:szCs w:val="22"/>
          <w:lang w:val="cs-CZ"/>
        </w:rPr>
        <w:t>„</w:t>
      </w:r>
      <w:r w:rsidR="004C33B7">
        <w:rPr>
          <w:rFonts w:ascii="Arial" w:hAnsi="Arial" w:cs="Arial"/>
          <w:i/>
          <w:sz w:val="22"/>
          <w:szCs w:val="22"/>
          <w:lang w:val="cs-CZ"/>
        </w:rPr>
        <w:t>Chtěli bychom touto cestou pozvat každého, kdo by si chtěl poprvé v životě vyzkoušet triatlon, tedy úplné začátečníky, i ty, kteří již mají s triatlonovým závoděním zkušenost. Po organizační stránce je vše připravené a doufáme, že nám bude přát i počasí</w:t>
      </w:r>
      <w:r w:rsidRPr="00E823EF">
        <w:rPr>
          <w:rFonts w:ascii="Arial" w:hAnsi="Arial" w:cs="Arial"/>
          <w:i/>
          <w:sz w:val="22"/>
          <w:szCs w:val="22"/>
          <w:lang w:val="cs-CZ"/>
        </w:rPr>
        <w:t>,”</w:t>
      </w:r>
      <w:r w:rsidRPr="001E0F8A">
        <w:rPr>
          <w:rFonts w:ascii="Arial" w:hAnsi="Arial" w:cs="Arial"/>
          <w:sz w:val="22"/>
          <w:szCs w:val="22"/>
          <w:lang w:val="cs-CZ"/>
        </w:rPr>
        <w:t xml:space="preserve"> uvedl Michal Kurfirst, ředitel Labe arény Ústeckého kraje.</w:t>
      </w:r>
    </w:p>
    <w:p w14:paraId="44009951" w14:textId="6277F105" w:rsidR="00DE0319" w:rsidRPr="008A0A9B" w:rsidRDefault="00DE0319" w:rsidP="00DE0319">
      <w:pPr>
        <w:pStyle w:val="Text"/>
        <w:spacing w:before="120" w:line="276" w:lineRule="auto"/>
        <w:rPr>
          <w:rStyle w:val="dn"/>
          <w:rFonts w:ascii="Arial" w:eastAsia="Arial" w:hAnsi="Arial" w:cs="Arial"/>
          <w:lang w:val="cs-CZ"/>
        </w:rPr>
      </w:pPr>
      <w:r w:rsidRPr="008A0A9B">
        <w:rPr>
          <w:rStyle w:val="dn"/>
          <w:rFonts w:ascii="Arial" w:hAnsi="Arial" w:cs="Arial"/>
          <w:lang w:val="cs-CZ"/>
        </w:rPr>
        <w:t xml:space="preserve">Pro zachování bezpečnosti závodníků i veřejnosti bude nutné po dobu konání závodů </w:t>
      </w:r>
      <w:r>
        <w:rPr>
          <w:rStyle w:val="dn"/>
          <w:rFonts w:ascii="Arial" w:hAnsi="Arial" w:cs="Arial"/>
          <w:lang w:val="cs-CZ"/>
        </w:rPr>
        <w:t>asfa</w:t>
      </w:r>
      <w:r w:rsidRPr="008A0A9B">
        <w:rPr>
          <w:rStyle w:val="dn"/>
          <w:rFonts w:ascii="Arial" w:hAnsi="Arial" w:cs="Arial"/>
          <w:lang w:val="cs-CZ"/>
        </w:rPr>
        <w:t>l</w:t>
      </w:r>
      <w:r>
        <w:rPr>
          <w:rStyle w:val="dn"/>
          <w:rFonts w:ascii="Arial" w:hAnsi="Arial" w:cs="Arial"/>
          <w:lang w:val="cs-CZ"/>
        </w:rPr>
        <w:t>t</w:t>
      </w:r>
      <w:r w:rsidRPr="008A0A9B">
        <w:rPr>
          <w:rStyle w:val="dn"/>
          <w:rFonts w:ascii="Arial" w:hAnsi="Arial" w:cs="Arial"/>
          <w:lang w:val="cs-CZ"/>
        </w:rPr>
        <w:t xml:space="preserve">ovou dráhu okolo vodního kanálu v Račicích uzavřít. </w:t>
      </w:r>
      <w:r w:rsidR="00D45F28">
        <w:rPr>
          <w:rStyle w:val="dn"/>
          <w:rFonts w:ascii="Arial" w:hAnsi="Arial" w:cs="Arial"/>
          <w:lang w:val="cs-CZ"/>
        </w:rPr>
        <w:t>Nedělní závody</w:t>
      </w:r>
      <w:r w:rsidRPr="008A0A9B">
        <w:rPr>
          <w:rStyle w:val="dn"/>
          <w:rFonts w:ascii="Arial" w:hAnsi="Arial" w:cs="Arial"/>
          <w:lang w:val="cs-CZ"/>
        </w:rPr>
        <w:t xml:space="preserve"> ještě nabízí volná místa k registraci a kdokoli si může přijít poměřit síly s triatlonovými profíky nebo po zimě pořádně provětrat koloběžku. Více informací a možné registrace na </w:t>
      </w:r>
      <w:r w:rsidR="00D45F28">
        <w:rPr>
          <w:rStyle w:val="dn"/>
          <w:rFonts w:ascii="Arial" w:hAnsi="Arial" w:cs="Arial"/>
          <w:lang w:val="cs-CZ"/>
        </w:rPr>
        <w:t xml:space="preserve">webu </w:t>
      </w:r>
      <w:hyperlink r:id="rId10" w:history="1">
        <w:r w:rsidR="00D45F28" w:rsidRPr="00F92802">
          <w:rPr>
            <w:rStyle w:val="Hypertextovodkaz"/>
            <w:rFonts w:ascii="Arial" w:hAnsi="Arial" w:cs="Arial"/>
            <w:lang w:val="cs-CZ"/>
          </w:rPr>
          <w:t>www.czechtriseries.cz</w:t>
        </w:r>
      </w:hyperlink>
      <w:r w:rsidR="00D45F28">
        <w:rPr>
          <w:rStyle w:val="dn"/>
          <w:rFonts w:ascii="Arial" w:hAnsi="Arial" w:cs="Arial"/>
          <w:lang w:val="cs-CZ"/>
        </w:rPr>
        <w:t xml:space="preserve"> nebo www.hamrman.cz.</w:t>
      </w:r>
    </w:p>
    <w:p w14:paraId="2F5FAEEE" w14:textId="77777777" w:rsidR="004C33B7" w:rsidRPr="001E0F8A" w:rsidRDefault="004C33B7" w:rsidP="000A17FB">
      <w:pPr>
        <w:spacing w:before="120" w:line="276" w:lineRule="auto"/>
        <w:rPr>
          <w:rFonts w:ascii="Arial" w:hAnsi="Arial" w:cs="Arial"/>
          <w:i/>
          <w:sz w:val="22"/>
          <w:szCs w:val="22"/>
          <w:lang w:val="cs-CZ"/>
        </w:rPr>
      </w:pPr>
    </w:p>
    <w:p w14:paraId="0E9D6242" w14:textId="286CCC3C" w:rsidR="006B5F1C" w:rsidRPr="001E0F8A" w:rsidRDefault="002A23DB" w:rsidP="000A17FB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76" w:lineRule="auto"/>
        <w:jc w:val="both"/>
        <w:rPr>
          <w:rFonts w:ascii="Arial" w:eastAsia="Cambria" w:hAnsi="Arial" w:cs="Arial"/>
          <w:sz w:val="18"/>
          <w:u w:color="000000"/>
          <w:lang w:val="cs-CZ"/>
        </w:rPr>
      </w:pPr>
      <w:r w:rsidRPr="001E0F8A">
        <w:rPr>
          <w:rFonts w:ascii="Arial" w:hAnsi="Arial" w:cs="Arial"/>
          <w:b/>
          <w:bCs/>
          <w:sz w:val="18"/>
          <w:u w:color="000000"/>
          <w:lang w:val="cs-CZ"/>
        </w:rPr>
        <w:t>Labe aréna Ústeckého kraje</w:t>
      </w:r>
      <w:r w:rsidRPr="001E0F8A">
        <w:rPr>
          <w:rFonts w:ascii="Arial" w:hAnsi="Arial" w:cs="Arial"/>
          <w:sz w:val="18"/>
          <w:u w:color="000000"/>
          <w:lang w:val="cs-CZ"/>
        </w:rPr>
        <w:t xml:space="preserve"> je od roku 2015 Národním olympijským centrem vodních sportů, patří mezi </w:t>
      </w:r>
      <w:r w:rsidR="00B67C6E" w:rsidRPr="001E0F8A">
        <w:rPr>
          <w:rFonts w:ascii="Arial" w:hAnsi="Arial" w:cs="Arial"/>
          <w:sz w:val="18"/>
          <w:u w:color="000000"/>
          <w:lang w:val="cs-CZ"/>
        </w:rPr>
        <w:t>hlavní</w:t>
      </w:r>
      <w:r w:rsidR="006466F3" w:rsidRPr="001E0F8A">
        <w:rPr>
          <w:rFonts w:ascii="Arial" w:hAnsi="Arial" w:cs="Arial"/>
          <w:sz w:val="18"/>
          <w:u w:color="000000"/>
          <w:lang w:val="cs-CZ"/>
        </w:rPr>
        <w:t xml:space="preserve"> sportovní zařízení</w:t>
      </w:r>
      <w:r w:rsidRPr="001E0F8A">
        <w:rPr>
          <w:rFonts w:ascii="Arial" w:hAnsi="Arial" w:cs="Arial"/>
          <w:sz w:val="18"/>
          <w:u w:color="000000"/>
          <w:lang w:val="cs-CZ"/>
        </w:rPr>
        <w:t xml:space="preserve"> Ústeckého kraje a je součástí strategické sportovní infrastruktury pro přípravu státní reprezentace. Každoročně se zde pořádají vrcholné sportovní akce ve veslování, rychlostní kanoistice, koloběhu, dálkovém plavání, </w:t>
      </w:r>
      <w:proofErr w:type="spellStart"/>
      <w:r w:rsidRPr="001E0F8A">
        <w:rPr>
          <w:rFonts w:ascii="Arial" w:hAnsi="Arial" w:cs="Arial"/>
          <w:sz w:val="18"/>
          <w:u w:color="000000"/>
          <w:lang w:val="cs-CZ"/>
        </w:rPr>
        <w:t>gigathlonu</w:t>
      </w:r>
      <w:proofErr w:type="spellEnd"/>
      <w:r w:rsidRPr="001E0F8A">
        <w:rPr>
          <w:rFonts w:ascii="Arial" w:hAnsi="Arial" w:cs="Arial"/>
          <w:sz w:val="18"/>
          <w:u w:color="000000"/>
          <w:lang w:val="cs-CZ"/>
        </w:rPr>
        <w:t>, triatlonu, rybolovu, dračích lodích</w:t>
      </w:r>
      <w:r w:rsidR="00B67C6E" w:rsidRPr="001E0F8A">
        <w:rPr>
          <w:rFonts w:ascii="Arial" w:hAnsi="Arial" w:cs="Arial"/>
          <w:sz w:val="18"/>
          <w:u w:color="000000"/>
          <w:lang w:val="cs-CZ"/>
        </w:rPr>
        <w:t xml:space="preserve"> apod.</w:t>
      </w:r>
    </w:p>
    <w:p w14:paraId="46CF35F3" w14:textId="77777777" w:rsidR="006B5F1C" w:rsidRPr="001E0F8A" w:rsidRDefault="002A23DB" w:rsidP="000A17FB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76" w:lineRule="auto"/>
        <w:jc w:val="both"/>
        <w:rPr>
          <w:rFonts w:ascii="Arial" w:eastAsia="Cambria" w:hAnsi="Arial" w:cs="Arial"/>
          <w:sz w:val="18"/>
          <w:u w:color="000000"/>
          <w:lang w:val="cs-CZ"/>
        </w:rPr>
      </w:pPr>
      <w:r w:rsidRPr="001E0F8A">
        <w:rPr>
          <w:rFonts w:ascii="Arial" w:hAnsi="Arial" w:cs="Arial"/>
          <w:sz w:val="18"/>
          <w:u w:color="000000"/>
          <w:lang w:val="cs-CZ"/>
        </w:rPr>
        <w:t xml:space="preserve">Labe aréna Račice a Labe aréna Štětí poskytují zázemí pro přípravu veslařské a kanoistické reprezentace, pro výkonnostní sportovce i pro sportovní veřejnost. Vzniká zde </w:t>
      </w:r>
      <w:r w:rsidRPr="001E0F8A">
        <w:rPr>
          <w:rStyle w:val="Nen"/>
          <w:rFonts w:ascii="Arial" w:hAnsi="Arial" w:cs="Arial"/>
          <w:sz w:val="18"/>
          <w:u w:color="000000"/>
          <w:lang w:val="cs-CZ"/>
        </w:rPr>
        <w:t>regionální tréninkové centrum pro přípravu talentované mládeže, včetně sportovní třídy na střední škole ve Štětí.</w:t>
      </w:r>
      <w:r w:rsidRPr="001E0F8A">
        <w:rPr>
          <w:rFonts w:ascii="Arial" w:hAnsi="Arial" w:cs="Arial"/>
          <w:sz w:val="18"/>
          <w:u w:color="000000"/>
          <w:lang w:val="cs-CZ"/>
        </w:rPr>
        <w:t xml:space="preserve"> Labe aréna Ústeckého kraje se prostřednictvím projektů Labské akademie veslování a školní ligy Česko vesluje podílí na rozvoji sportu nejen v Ústeckém kraji. </w:t>
      </w:r>
      <w:r w:rsidRPr="001E0F8A">
        <w:rPr>
          <w:rStyle w:val="Nen"/>
          <w:rFonts w:ascii="Arial" w:hAnsi="Arial" w:cs="Arial"/>
          <w:sz w:val="18"/>
          <w:u w:color="000000"/>
          <w:lang w:val="cs-CZ"/>
        </w:rPr>
        <w:t>Labe aréna je podporována Ústeckým krajem, který tak prokazuje svoji podporu sportu, zejména sportování dětí a mládeže.</w:t>
      </w:r>
    </w:p>
    <w:p w14:paraId="1655790E" w14:textId="77777777" w:rsidR="006B5F1C" w:rsidRPr="001E0F8A" w:rsidRDefault="002A23DB" w:rsidP="000A17FB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76" w:lineRule="auto"/>
        <w:rPr>
          <w:rFonts w:ascii="Arial" w:eastAsia="Cambria" w:hAnsi="Arial" w:cs="Arial"/>
          <w:b/>
          <w:bCs/>
          <w:sz w:val="18"/>
          <w:u w:color="000000"/>
          <w:lang w:val="cs-CZ"/>
        </w:rPr>
      </w:pPr>
      <w:r w:rsidRPr="001E0F8A">
        <w:rPr>
          <w:rFonts w:ascii="Arial" w:hAnsi="Arial" w:cs="Arial"/>
          <w:b/>
          <w:bCs/>
          <w:sz w:val="18"/>
          <w:u w:color="000000"/>
          <w:lang w:val="cs-CZ"/>
        </w:rPr>
        <w:t xml:space="preserve">Více informací na </w:t>
      </w:r>
      <w:hyperlink r:id="rId11" w:history="1">
        <w:r w:rsidRPr="001E0F8A">
          <w:rPr>
            <w:rStyle w:val="Hyperlink0"/>
            <w:rFonts w:ascii="Arial" w:hAnsi="Arial" w:cs="Arial"/>
            <w:sz w:val="18"/>
            <w:lang w:val="cs-CZ"/>
          </w:rPr>
          <w:t>www.labearena.cz</w:t>
        </w:r>
      </w:hyperlink>
      <w:r w:rsidRPr="001E0F8A">
        <w:rPr>
          <w:rFonts w:ascii="Arial" w:hAnsi="Arial" w:cs="Arial"/>
          <w:b/>
          <w:bCs/>
          <w:color w:val="011993"/>
          <w:sz w:val="18"/>
          <w:u w:color="011892"/>
          <w:lang w:val="cs-CZ"/>
        </w:rPr>
        <w:t xml:space="preserve"> </w:t>
      </w:r>
    </w:p>
    <w:p w14:paraId="2293D48B" w14:textId="77777777" w:rsidR="006B5F1C" w:rsidRPr="001E0F8A" w:rsidRDefault="006B5F1C" w:rsidP="000A17FB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76" w:lineRule="auto"/>
        <w:rPr>
          <w:rFonts w:ascii="Arial" w:eastAsia="Cambria" w:hAnsi="Arial" w:cs="Arial"/>
          <w:b/>
          <w:bCs/>
          <w:u w:color="000000"/>
          <w:lang w:val="cs-CZ"/>
        </w:rPr>
      </w:pPr>
    </w:p>
    <w:p w14:paraId="1C4D9BC9" w14:textId="77777777" w:rsidR="006B5F1C" w:rsidRPr="001E0F8A" w:rsidRDefault="006B5F1C" w:rsidP="000A17FB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76" w:lineRule="auto"/>
        <w:rPr>
          <w:rFonts w:ascii="Arial" w:eastAsia="Cambria" w:hAnsi="Arial" w:cs="Arial"/>
          <w:b/>
          <w:bCs/>
          <w:u w:color="000000"/>
          <w:lang w:val="cs-CZ"/>
        </w:rPr>
      </w:pPr>
    </w:p>
    <w:p w14:paraId="685E25D7" w14:textId="77777777" w:rsidR="006B5F1C" w:rsidRPr="001E0F8A" w:rsidRDefault="006B5F1C" w:rsidP="000A17FB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76" w:lineRule="auto"/>
        <w:rPr>
          <w:rFonts w:ascii="Arial" w:eastAsia="Cambria" w:hAnsi="Arial" w:cs="Arial"/>
          <w:b/>
          <w:bCs/>
          <w:u w:color="000000"/>
          <w:lang w:val="cs-CZ"/>
        </w:rPr>
      </w:pPr>
    </w:p>
    <w:p w14:paraId="7EDE8F4E" w14:textId="77777777" w:rsidR="006B5F1C" w:rsidRPr="001E0F8A" w:rsidRDefault="002A23DB" w:rsidP="000A17FB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76" w:lineRule="auto"/>
        <w:rPr>
          <w:rFonts w:ascii="Arial" w:eastAsia="Cambria" w:hAnsi="Arial" w:cs="Arial"/>
          <w:b/>
          <w:bCs/>
          <w:u w:color="000000"/>
          <w:lang w:val="cs-CZ"/>
        </w:rPr>
      </w:pPr>
      <w:r w:rsidRPr="001E0F8A">
        <w:rPr>
          <w:rFonts w:ascii="Arial" w:eastAsia="Cambria" w:hAnsi="Arial" w:cs="Arial"/>
          <w:b/>
          <w:bCs/>
          <w:noProof/>
          <w:u w:color="000000"/>
          <w:lang w:val="cs-CZ" w:eastAsia="cs-CZ"/>
        </w:rPr>
        <w:lastRenderedPageBreak/>
        <w:drawing>
          <wp:inline distT="0" distB="0" distL="0" distR="0" wp14:anchorId="0978B05A" wp14:editId="761226B0">
            <wp:extent cx="6120057" cy="7864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ez názvu 2.png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786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B2C9A3F" w14:textId="77777777" w:rsidR="006B5F1C" w:rsidRPr="001E0F8A" w:rsidRDefault="006B5F1C" w:rsidP="000A17FB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76" w:lineRule="auto"/>
        <w:rPr>
          <w:rFonts w:ascii="Arial" w:eastAsia="Cambria" w:hAnsi="Arial" w:cs="Arial"/>
          <w:u w:color="000000"/>
          <w:lang w:val="cs-CZ"/>
        </w:rPr>
      </w:pPr>
    </w:p>
    <w:p w14:paraId="392646EB" w14:textId="77777777" w:rsidR="006B5F1C" w:rsidRPr="001E0F8A" w:rsidRDefault="002A23DB" w:rsidP="000A17FB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76" w:lineRule="auto"/>
        <w:jc w:val="both"/>
        <w:rPr>
          <w:rFonts w:ascii="Arial" w:eastAsia="Times New Roman" w:hAnsi="Arial" w:cs="Arial"/>
          <w:b/>
          <w:bCs/>
          <w:u w:color="000000"/>
          <w:lang w:val="cs-CZ"/>
        </w:rPr>
      </w:pPr>
      <w:r w:rsidRPr="001E0F8A">
        <w:rPr>
          <w:rFonts w:ascii="Arial" w:hAnsi="Arial" w:cs="Arial"/>
          <w:b/>
          <w:bCs/>
          <w:u w:color="000000"/>
          <w:lang w:val="cs-CZ"/>
        </w:rPr>
        <w:t>V případě zájmu o bližší informace kontaktujte:</w:t>
      </w:r>
    </w:p>
    <w:p w14:paraId="0C7B6BA8" w14:textId="77777777" w:rsidR="006B5F1C" w:rsidRPr="001E0F8A" w:rsidRDefault="006B5F1C" w:rsidP="000A17FB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76" w:lineRule="auto"/>
        <w:jc w:val="both"/>
        <w:rPr>
          <w:rFonts w:ascii="Arial" w:eastAsia="Times New Roman" w:hAnsi="Arial" w:cs="Arial"/>
          <w:b/>
          <w:bCs/>
          <w:u w:color="000000"/>
          <w:lang w:val="cs-CZ"/>
        </w:rPr>
      </w:pPr>
    </w:p>
    <w:p w14:paraId="75DDCE0A" w14:textId="77777777" w:rsidR="006B5F1C" w:rsidRPr="001E0F8A" w:rsidRDefault="00F33706" w:rsidP="000A17FB">
      <w:pPr>
        <w:pStyle w:val="Volnform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libri" w:hAnsi="Arial" w:cs="Arial"/>
          <w:b/>
          <w:bCs/>
          <w:sz w:val="22"/>
          <w:szCs w:val="22"/>
          <w:u w:color="000000"/>
          <w:lang w:val="cs-CZ"/>
        </w:rPr>
      </w:pPr>
      <w:r w:rsidRPr="001E0F8A">
        <w:rPr>
          <w:rFonts w:ascii="Arial" w:hAnsi="Arial" w:cs="Arial"/>
          <w:b/>
          <w:bCs/>
          <w:sz w:val="22"/>
          <w:szCs w:val="22"/>
          <w:u w:color="000000"/>
          <w:lang w:val="cs-CZ"/>
        </w:rPr>
        <w:t>Milan Vodička</w:t>
      </w:r>
      <w:r w:rsidR="002A23DB" w:rsidRPr="001E0F8A">
        <w:rPr>
          <w:rFonts w:ascii="Arial" w:hAnsi="Arial" w:cs="Arial"/>
          <w:b/>
          <w:bCs/>
          <w:sz w:val="22"/>
          <w:szCs w:val="22"/>
          <w:u w:color="000000"/>
          <w:lang w:val="cs-CZ"/>
        </w:rPr>
        <w:tab/>
      </w:r>
      <w:r w:rsidR="002A23DB" w:rsidRPr="001E0F8A">
        <w:rPr>
          <w:rFonts w:ascii="Arial" w:hAnsi="Arial" w:cs="Arial"/>
          <w:b/>
          <w:bCs/>
          <w:sz w:val="22"/>
          <w:szCs w:val="22"/>
          <w:u w:color="000000"/>
          <w:lang w:val="cs-CZ"/>
        </w:rPr>
        <w:tab/>
      </w:r>
      <w:r w:rsidR="002A23DB" w:rsidRPr="001E0F8A">
        <w:rPr>
          <w:rFonts w:ascii="Arial" w:hAnsi="Arial" w:cs="Arial"/>
          <w:b/>
          <w:bCs/>
          <w:sz w:val="22"/>
          <w:szCs w:val="22"/>
          <w:u w:color="000000"/>
          <w:lang w:val="cs-CZ"/>
        </w:rPr>
        <w:tab/>
      </w:r>
      <w:r w:rsidR="002A23DB" w:rsidRPr="001E0F8A">
        <w:rPr>
          <w:rFonts w:ascii="Arial" w:hAnsi="Arial" w:cs="Arial"/>
          <w:b/>
          <w:bCs/>
          <w:sz w:val="22"/>
          <w:szCs w:val="22"/>
          <w:u w:color="000000"/>
          <w:lang w:val="cs-CZ"/>
        </w:rPr>
        <w:tab/>
        <w:t>Michal Kurfirst</w:t>
      </w:r>
      <w:r w:rsidR="002A23DB" w:rsidRPr="001E0F8A">
        <w:rPr>
          <w:rFonts w:ascii="Arial" w:hAnsi="Arial" w:cs="Arial"/>
          <w:b/>
          <w:bCs/>
          <w:sz w:val="22"/>
          <w:szCs w:val="22"/>
          <w:u w:color="000000"/>
          <w:lang w:val="cs-CZ"/>
        </w:rPr>
        <w:tab/>
      </w:r>
    </w:p>
    <w:p w14:paraId="593656CF" w14:textId="77777777" w:rsidR="006B5F1C" w:rsidRPr="001E0F8A" w:rsidRDefault="002A23DB" w:rsidP="000A17FB">
      <w:pPr>
        <w:pStyle w:val="Volnform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libri" w:hAnsi="Arial" w:cs="Arial"/>
          <w:sz w:val="22"/>
          <w:szCs w:val="22"/>
          <w:u w:color="000000"/>
          <w:lang w:val="cs-CZ"/>
        </w:rPr>
      </w:pPr>
      <w:r w:rsidRPr="001E0F8A">
        <w:rPr>
          <w:rFonts w:ascii="Arial" w:hAnsi="Arial" w:cs="Arial"/>
          <w:b/>
          <w:bCs/>
          <w:sz w:val="22"/>
          <w:szCs w:val="22"/>
          <w:u w:color="000000"/>
          <w:lang w:val="cs-CZ"/>
        </w:rPr>
        <w:t xml:space="preserve">Labe </w:t>
      </w:r>
      <w:proofErr w:type="gramStart"/>
      <w:r w:rsidRPr="001E0F8A">
        <w:rPr>
          <w:rFonts w:ascii="Arial" w:hAnsi="Arial" w:cs="Arial"/>
          <w:b/>
          <w:bCs/>
          <w:sz w:val="22"/>
          <w:szCs w:val="22"/>
          <w:u w:color="000000"/>
          <w:lang w:val="cs-CZ"/>
        </w:rPr>
        <w:t>aré</w:t>
      </w:r>
      <w:r w:rsidR="00F33706" w:rsidRPr="001E0F8A">
        <w:rPr>
          <w:rFonts w:ascii="Arial" w:hAnsi="Arial" w:cs="Arial"/>
          <w:b/>
          <w:bCs/>
          <w:sz w:val="22"/>
          <w:szCs w:val="22"/>
          <w:u w:color="000000"/>
          <w:lang w:val="cs-CZ"/>
        </w:rPr>
        <w:t xml:space="preserve">na, </w:t>
      </w:r>
      <w:proofErr w:type="spellStart"/>
      <w:r w:rsidR="00F33706" w:rsidRPr="001E0F8A">
        <w:rPr>
          <w:rFonts w:ascii="Arial" w:hAnsi="Arial" w:cs="Arial"/>
          <w:b/>
          <w:bCs/>
          <w:sz w:val="22"/>
          <w:szCs w:val="22"/>
          <w:u w:color="000000"/>
          <w:lang w:val="cs-CZ"/>
        </w:rPr>
        <w:t>z.s</w:t>
      </w:r>
      <w:proofErr w:type="spellEnd"/>
      <w:r w:rsidR="00F33706" w:rsidRPr="001E0F8A">
        <w:rPr>
          <w:rFonts w:ascii="Arial" w:hAnsi="Arial" w:cs="Arial"/>
          <w:b/>
          <w:bCs/>
          <w:sz w:val="22"/>
          <w:szCs w:val="22"/>
          <w:u w:color="000000"/>
          <w:lang w:val="cs-CZ"/>
        </w:rPr>
        <w:tab/>
      </w:r>
      <w:r w:rsidR="00F33706" w:rsidRPr="001E0F8A">
        <w:rPr>
          <w:rFonts w:ascii="Arial" w:hAnsi="Arial" w:cs="Arial"/>
          <w:b/>
          <w:bCs/>
          <w:sz w:val="22"/>
          <w:szCs w:val="22"/>
          <w:u w:color="000000"/>
          <w:lang w:val="cs-CZ"/>
        </w:rPr>
        <w:tab/>
      </w:r>
      <w:r w:rsidR="00F33706" w:rsidRPr="001E0F8A">
        <w:rPr>
          <w:rFonts w:ascii="Arial" w:hAnsi="Arial" w:cs="Arial"/>
          <w:b/>
          <w:bCs/>
          <w:sz w:val="22"/>
          <w:szCs w:val="22"/>
          <w:u w:color="000000"/>
          <w:lang w:val="cs-CZ"/>
        </w:rPr>
        <w:tab/>
      </w:r>
      <w:r w:rsidR="00F33706" w:rsidRPr="001E0F8A">
        <w:rPr>
          <w:rFonts w:ascii="Arial" w:hAnsi="Arial" w:cs="Arial"/>
          <w:b/>
          <w:bCs/>
          <w:sz w:val="22"/>
          <w:szCs w:val="22"/>
          <w:u w:color="000000"/>
          <w:lang w:val="cs-CZ"/>
        </w:rPr>
        <w:tab/>
      </w:r>
      <w:r w:rsidRPr="001E0F8A">
        <w:rPr>
          <w:rFonts w:ascii="Arial" w:hAnsi="Arial" w:cs="Arial"/>
          <w:b/>
          <w:bCs/>
          <w:sz w:val="22"/>
          <w:szCs w:val="22"/>
          <w:u w:color="000000"/>
          <w:lang w:val="cs-CZ"/>
        </w:rPr>
        <w:t>Národní</w:t>
      </w:r>
      <w:proofErr w:type="gramEnd"/>
      <w:r w:rsidRPr="001E0F8A">
        <w:rPr>
          <w:rFonts w:ascii="Arial" w:hAnsi="Arial" w:cs="Arial"/>
          <w:b/>
          <w:bCs/>
          <w:sz w:val="22"/>
          <w:szCs w:val="22"/>
          <w:u w:color="000000"/>
          <w:lang w:val="cs-CZ"/>
        </w:rPr>
        <w:t xml:space="preserve"> olympijské centrum vodních sportů, </w:t>
      </w:r>
      <w:proofErr w:type="spellStart"/>
      <w:r w:rsidRPr="001E0F8A">
        <w:rPr>
          <w:rFonts w:ascii="Arial" w:hAnsi="Arial" w:cs="Arial"/>
          <w:b/>
          <w:bCs/>
          <w:sz w:val="22"/>
          <w:szCs w:val="22"/>
          <w:u w:color="000000"/>
          <w:lang w:val="cs-CZ"/>
        </w:rPr>
        <w:t>z.s</w:t>
      </w:r>
      <w:proofErr w:type="spellEnd"/>
      <w:r w:rsidRPr="001E0F8A">
        <w:rPr>
          <w:rFonts w:ascii="Arial" w:hAnsi="Arial" w:cs="Arial"/>
          <w:b/>
          <w:bCs/>
          <w:sz w:val="22"/>
          <w:szCs w:val="22"/>
          <w:u w:color="000000"/>
          <w:lang w:val="cs-CZ"/>
        </w:rPr>
        <w:tab/>
      </w:r>
    </w:p>
    <w:p w14:paraId="14AD22BC" w14:textId="77777777" w:rsidR="006B5F1C" w:rsidRPr="001E0F8A" w:rsidRDefault="002A23DB" w:rsidP="000A17FB">
      <w:pPr>
        <w:pStyle w:val="Volnform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libri" w:hAnsi="Arial" w:cs="Arial"/>
          <w:b/>
          <w:bCs/>
          <w:sz w:val="22"/>
          <w:szCs w:val="22"/>
          <w:u w:color="000000"/>
          <w:lang w:val="cs-CZ"/>
        </w:rPr>
      </w:pPr>
      <w:r w:rsidRPr="001E0F8A">
        <w:rPr>
          <w:rFonts w:ascii="Arial" w:hAnsi="Arial" w:cs="Arial"/>
          <w:sz w:val="22"/>
          <w:szCs w:val="22"/>
          <w:u w:color="000000"/>
          <w:lang w:val="cs-CZ"/>
        </w:rPr>
        <w:t>tel: +</w:t>
      </w:r>
      <w:r w:rsidR="00F33706" w:rsidRPr="001E0F8A">
        <w:rPr>
          <w:rFonts w:ascii="Arial" w:hAnsi="Arial" w:cs="Arial"/>
          <w:sz w:val="22"/>
          <w:szCs w:val="22"/>
          <w:u w:color="000000"/>
          <w:lang w:val="cs-CZ"/>
        </w:rPr>
        <w:t>420 773 532 025</w:t>
      </w:r>
      <w:r w:rsidR="00F33706" w:rsidRPr="001E0F8A">
        <w:rPr>
          <w:rFonts w:ascii="Arial" w:hAnsi="Arial" w:cs="Arial"/>
          <w:sz w:val="22"/>
          <w:szCs w:val="22"/>
          <w:u w:color="000000"/>
          <w:lang w:val="cs-CZ"/>
        </w:rPr>
        <w:t>‬</w:t>
      </w:r>
      <w:r w:rsidR="00F33706" w:rsidRPr="001E0F8A">
        <w:rPr>
          <w:rFonts w:ascii="Arial" w:hAnsi="Arial" w:cs="Arial"/>
          <w:sz w:val="22"/>
          <w:szCs w:val="22"/>
          <w:u w:color="000000"/>
          <w:lang w:val="cs-CZ"/>
        </w:rPr>
        <w:tab/>
      </w:r>
      <w:r w:rsidR="00F33706" w:rsidRPr="001E0F8A">
        <w:rPr>
          <w:rFonts w:ascii="Arial" w:hAnsi="Arial" w:cs="Arial"/>
          <w:sz w:val="22"/>
          <w:szCs w:val="22"/>
          <w:u w:color="000000"/>
          <w:lang w:val="cs-CZ"/>
        </w:rPr>
        <w:tab/>
      </w:r>
      <w:r w:rsidR="00F33706" w:rsidRPr="001E0F8A">
        <w:rPr>
          <w:rFonts w:ascii="Arial" w:hAnsi="Arial" w:cs="Arial"/>
          <w:sz w:val="22"/>
          <w:szCs w:val="22"/>
          <w:u w:color="000000"/>
          <w:lang w:val="cs-CZ"/>
        </w:rPr>
        <w:tab/>
      </w:r>
      <w:r w:rsidRPr="001E0F8A">
        <w:rPr>
          <w:rFonts w:ascii="Arial" w:hAnsi="Arial" w:cs="Arial"/>
          <w:sz w:val="22"/>
          <w:szCs w:val="22"/>
          <w:u w:color="000000"/>
          <w:lang w:val="cs-CZ"/>
        </w:rPr>
        <w:t>tel.: +420 777 335 335</w:t>
      </w:r>
      <w:r w:rsidRPr="001E0F8A">
        <w:rPr>
          <w:rFonts w:ascii="Arial" w:hAnsi="Arial" w:cs="Arial"/>
          <w:sz w:val="22"/>
          <w:szCs w:val="22"/>
          <w:u w:color="000000"/>
          <w:lang w:val="cs-CZ"/>
        </w:rPr>
        <w:tab/>
      </w:r>
      <w:r w:rsidRPr="001E0F8A">
        <w:rPr>
          <w:rFonts w:ascii="Arial" w:hAnsi="Arial" w:cs="Arial"/>
          <w:sz w:val="22"/>
          <w:szCs w:val="22"/>
          <w:u w:color="000000"/>
          <w:lang w:val="cs-CZ"/>
        </w:rPr>
        <w:tab/>
      </w:r>
    </w:p>
    <w:p w14:paraId="511A507A" w14:textId="20ADF631" w:rsidR="006B5F1C" w:rsidRPr="001E0F8A" w:rsidRDefault="006611E5" w:rsidP="000A17FB">
      <w:pPr>
        <w:pStyle w:val="Volnform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  <w:lang w:val="cs-CZ"/>
        </w:rPr>
      </w:pPr>
      <w:hyperlink r:id="rId13" w:history="1">
        <w:r w:rsidR="00F33706" w:rsidRPr="001E0F8A">
          <w:rPr>
            <w:rStyle w:val="Hypertextovodkaz"/>
            <w:rFonts w:ascii="Arial" w:hAnsi="Arial" w:cs="Arial"/>
            <w:sz w:val="22"/>
            <w:szCs w:val="22"/>
            <w:u w:color="000000"/>
            <w:lang w:val="cs-CZ"/>
          </w:rPr>
          <w:t>media@labearena.cz</w:t>
        </w:r>
      </w:hyperlink>
      <w:r w:rsidR="002A23DB" w:rsidRPr="001E0F8A">
        <w:rPr>
          <w:rFonts w:ascii="Arial" w:eastAsia="Calibri" w:hAnsi="Arial" w:cs="Arial"/>
          <w:b/>
          <w:bCs/>
          <w:sz w:val="22"/>
          <w:szCs w:val="22"/>
          <w:u w:color="000000"/>
          <w:lang w:val="cs-CZ"/>
        </w:rPr>
        <w:tab/>
      </w:r>
      <w:r w:rsidR="002A23DB" w:rsidRPr="001E0F8A">
        <w:rPr>
          <w:rFonts w:ascii="Arial" w:eastAsia="Calibri" w:hAnsi="Arial" w:cs="Arial"/>
          <w:sz w:val="22"/>
          <w:szCs w:val="22"/>
          <w:u w:color="000000"/>
          <w:lang w:val="cs-CZ"/>
        </w:rPr>
        <w:tab/>
      </w:r>
      <w:r w:rsidR="002438DA" w:rsidRPr="001E0F8A">
        <w:rPr>
          <w:rFonts w:ascii="Arial" w:eastAsia="Calibri" w:hAnsi="Arial" w:cs="Arial"/>
          <w:sz w:val="22"/>
          <w:szCs w:val="22"/>
          <w:u w:color="000000"/>
          <w:lang w:val="cs-CZ"/>
        </w:rPr>
        <w:tab/>
      </w:r>
      <w:r w:rsidR="002A23DB" w:rsidRPr="001E0F8A">
        <w:rPr>
          <w:rFonts w:ascii="Arial" w:eastAsia="Calibri" w:hAnsi="Arial" w:cs="Arial"/>
          <w:sz w:val="22"/>
          <w:szCs w:val="22"/>
          <w:u w:color="000000"/>
          <w:lang w:val="cs-CZ"/>
        </w:rPr>
        <w:tab/>
      </w:r>
      <w:hyperlink r:id="rId14" w:history="1">
        <w:r w:rsidR="002A23DB" w:rsidRPr="001E0F8A">
          <w:rPr>
            <w:rStyle w:val="Hyperlink2"/>
            <w:rFonts w:ascii="Arial" w:hAnsi="Arial" w:cs="Arial"/>
            <w:sz w:val="22"/>
            <w:szCs w:val="22"/>
            <w:lang w:val="cs-CZ"/>
          </w:rPr>
          <w:t>michal.kurfirst@labearena.cz</w:t>
        </w:r>
      </w:hyperlink>
      <w:r w:rsidR="002A23DB" w:rsidRPr="001E0F8A">
        <w:rPr>
          <w:rFonts w:ascii="Arial" w:hAnsi="Arial" w:cs="Arial"/>
          <w:sz w:val="22"/>
          <w:szCs w:val="22"/>
          <w:u w:color="000000"/>
          <w:lang w:val="cs-CZ"/>
        </w:rPr>
        <w:t xml:space="preserve"> </w:t>
      </w:r>
    </w:p>
    <w:sectPr w:rsidR="006B5F1C" w:rsidRPr="001E0F8A" w:rsidSect="002438DA">
      <w:headerReference w:type="default" r:id="rId15"/>
      <w:pgSz w:w="11906" w:h="16838"/>
      <w:pgMar w:top="1985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75A33" w14:textId="77777777" w:rsidR="006611E5" w:rsidRDefault="006611E5">
      <w:r>
        <w:separator/>
      </w:r>
    </w:p>
  </w:endnote>
  <w:endnote w:type="continuationSeparator" w:id="0">
    <w:p w14:paraId="634AB70F" w14:textId="77777777" w:rsidR="006611E5" w:rsidRDefault="0066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D0CF2" w14:textId="77777777" w:rsidR="006611E5" w:rsidRDefault="006611E5">
      <w:r>
        <w:separator/>
      </w:r>
    </w:p>
  </w:footnote>
  <w:footnote w:type="continuationSeparator" w:id="0">
    <w:p w14:paraId="73FD0F08" w14:textId="77777777" w:rsidR="006611E5" w:rsidRDefault="0066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8297A" w14:textId="4843AF70" w:rsidR="006B5F1C" w:rsidRDefault="000A17FB">
    <w:pPr>
      <w:pStyle w:val="Zhlavazpat"/>
      <w:tabs>
        <w:tab w:val="clear" w:pos="9020"/>
        <w:tab w:val="center" w:pos="4819"/>
        <w:tab w:val="right" w:pos="9638"/>
      </w:tabs>
    </w:pPr>
    <w:r w:rsidRPr="000A17FB">
      <w:rPr>
        <w:noProof/>
        <w:lang w:val="cs-CZ" w:eastAsia="cs-CZ"/>
      </w:rPr>
      <w:drawing>
        <wp:anchor distT="0" distB="0" distL="0" distR="0" simplePos="0" relativeHeight="251661312" behindDoc="0" locked="0" layoutInCell="1" allowOverlap="1" wp14:anchorId="0D30BD6D" wp14:editId="59AD4381">
          <wp:simplePos x="0" y="0"/>
          <wp:positionH relativeFrom="page">
            <wp:posOffset>-26959</wp:posOffset>
          </wp:positionH>
          <wp:positionV relativeFrom="page">
            <wp:posOffset>-6350</wp:posOffset>
          </wp:positionV>
          <wp:extent cx="1840230" cy="1314450"/>
          <wp:effectExtent l="0" t="0" r="7620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roppedImage.png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840230" cy="1314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0A17FB">
      <w:rPr>
        <w:noProof/>
        <w:lang w:val="cs-CZ" w:eastAsia="cs-CZ"/>
      </w:rPr>
      <w:drawing>
        <wp:anchor distT="0" distB="0" distL="0" distR="0" simplePos="0" relativeHeight="251660288" behindDoc="0" locked="0" layoutInCell="1" allowOverlap="1" wp14:anchorId="478B0BD0" wp14:editId="6E45A829">
          <wp:simplePos x="0" y="0"/>
          <wp:positionH relativeFrom="page">
            <wp:posOffset>3955415</wp:posOffset>
          </wp:positionH>
          <wp:positionV relativeFrom="page">
            <wp:posOffset>7014210</wp:posOffset>
          </wp:positionV>
          <wp:extent cx="914400" cy="6477000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Špagety.png"/>
                  <pic:cNvPicPr>
                    <a:picLocks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6199993" flipH="1">
                    <a:off x="0" y="0"/>
                    <a:ext cx="914400" cy="6477000"/>
                  </a:xfrm>
                  <a:custGeom>
                    <a:avLst/>
                    <a:gdLst/>
                    <a:ahLst/>
                    <a:cxnLst>
                      <a:cxn ang="0">
                        <a:pos x="wd2" y="hd2"/>
                      </a:cxn>
                      <a:cxn ang="5400000">
                        <a:pos x="wd2" y="hd2"/>
                      </a:cxn>
                      <a:cxn ang="10800000">
                        <a:pos x="wd2" y="hd2"/>
                      </a:cxn>
                      <a:cxn ang="16200000">
                        <a:pos x="wd2" y="hd2"/>
                      </a:cxn>
                    </a:cxnLst>
                    <a:rect l="0" t="0" r="r" b="b"/>
                    <a:pathLst>
                      <a:path w="21600" h="21600" extrusionOk="0">
                        <a:moveTo>
                          <a:pt x="0" y="21600"/>
                        </a:moveTo>
                        <a:lnTo>
                          <a:pt x="21600" y="21600"/>
                        </a:lnTo>
                        <a:lnTo>
                          <a:pt x="21600" y="0"/>
                        </a:lnTo>
                        <a:lnTo>
                          <a:pt x="0" y="0"/>
                        </a:lnTo>
                        <a:lnTo>
                          <a:pt x="0" y="21600"/>
                        </a:lnTo>
                        <a:close/>
                      </a:path>
                    </a:pathLst>
                  </a:cu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0A17FB">
      <w:rPr>
        <w:noProof/>
        <w:lang w:val="cs-CZ" w:eastAsia="cs-CZ"/>
      </w:rPr>
      <w:drawing>
        <wp:anchor distT="0" distB="0" distL="0" distR="0" simplePos="0" relativeHeight="251659264" behindDoc="0" locked="0" layoutInCell="1" allowOverlap="1" wp14:anchorId="2418058C" wp14:editId="23682AFB">
          <wp:simplePos x="0" y="0"/>
          <wp:positionH relativeFrom="page">
            <wp:posOffset>5000971</wp:posOffset>
          </wp:positionH>
          <wp:positionV relativeFrom="page">
            <wp:posOffset>358140</wp:posOffset>
          </wp:positionV>
          <wp:extent cx="1993900" cy="577850"/>
          <wp:effectExtent l="0" t="0" r="6350" b="0"/>
          <wp:wrapSquare wrapText="bothSides" distT="0" distB="0" distL="0" distR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bez vlnek.png"/>
                  <pic:cNvPicPr>
                    <a:picLocks noChangeAspect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577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423BE6A4" w14:textId="77777777" w:rsidR="006B5F1C" w:rsidRDefault="006B5F1C">
    <w:pPr>
      <w:pStyle w:val="Zhlavazpat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1C"/>
    <w:rsid w:val="00002B62"/>
    <w:rsid w:val="0002018E"/>
    <w:rsid w:val="00032D4D"/>
    <w:rsid w:val="000636DF"/>
    <w:rsid w:val="000728A4"/>
    <w:rsid w:val="0009627F"/>
    <w:rsid w:val="00097F63"/>
    <w:rsid w:val="000A17FB"/>
    <w:rsid w:val="000D5153"/>
    <w:rsid w:val="000E5ED3"/>
    <w:rsid w:val="000F69D4"/>
    <w:rsid w:val="00146602"/>
    <w:rsid w:val="00184445"/>
    <w:rsid w:val="001E0F8A"/>
    <w:rsid w:val="00200EB9"/>
    <w:rsid w:val="0024353B"/>
    <w:rsid w:val="002438DA"/>
    <w:rsid w:val="00256076"/>
    <w:rsid w:val="002A23DB"/>
    <w:rsid w:val="002B325B"/>
    <w:rsid w:val="002E60C7"/>
    <w:rsid w:val="002F6FCD"/>
    <w:rsid w:val="00335BD6"/>
    <w:rsid w:val="00344721"/>
    <w:rsid w:val="00353D3C"/>
    <w:rsid w:val="00365325"/>
    <w:rsid w:val="003872FB"/>
    <w:rsid w:val="003A7F9D"/>
    <w:rsid w:val="003B4B6A"/>
    <w:rsid w:val="003C79F7"/>
    <w:rsid w:val="003D38C5"/>
    <w:rsid w:val="003E0E9E"/>
    <w:rsid w:val="004133E8"/>
    <w:rsid w:val="00422478"/>
    <w:rsid w:val="0042396C"/>
    <w:rsid w:val="00433662"/>
    <w:rsid w:val="00435F66"/>
    <w:rsid w:val="00440FAD"/>
    <w:rsid w:val="004B5704"/>
    <w:rsid w:val="004C33B7"/>
    <w:rsid w:val="004C4C66"/>
    <w:rsid w:val="004C6A6F"/>
    <w:rsid w:val="004E6B6E"/>
    <w:rsid w:val="00512579"/>
    <w:rsid w:val="00532CA0"/>
    <w:rsid w:val="005444C7"/>
    <w:rsid w:val="00546F5C"/>
    <w:rsid w:val="00577A2B"/>
    <w:rsid w:val="00585280"/>
    <w:rsid w:val="00585650"/>
    <w:rsid w:val="005A2648"/>
    <w:rsid w:val="005A3291"/>
    <w:rsid w:val="005B46F5"/>
    <w:rsid w:val="005C3774"/>
    <w:rsid w:val="005F11F3"/>
    <w:rsid w:val="005F4CDC"/>
    <w:rsid w:val="006021B4"/>
    <w:rsid w:val="00605901"/>
    <w:rsid w:val="0060702B"/>
    <w:rsid w:val="006153B6"/>
    <w:rsid w:val="006174E7"/>
    <w:rsid w:val="006443AF"/>
    <w:rsid w:val="006466F3"/>
    <w:rsid w:val="00652FE3"/>
    <w:rsid w:val="006611E5"/>
    <w:rsid w:val="00666D84"/>
    <w:rsid w:val="006728A9"/>
    <w:rsid w:val="006801BB"/>
    <w:rsid w:val="00680649"/>
    <w:rsid w:val="006A37F7"/>
    <w:rsid w:val="006B5F1C"/>
    <w:rsid w:val="006C3D68"/>
    <w:rsid w:val="006F6008"/>
    <w:rsid w:val="00702F00"/>
    <w:rsid w:val="007123A6"/>
    <w:rsid w:val="007248CB"/>
    <w:rsid w:val="007C1D8F"/>
    <w:rsid w:val="008137E8"/>
    <w:rsid w:val="00814B5B"/>
    <w:rsid w:val="00814F61"/>
    <w:rsid w:val="00815DA1"/>
    <w:rsid w:val="0081711F"/>
    <w:rsid w:val="008453C8"/>
    <w:rsid w:val="00876B9F"/>
    <w:rsid w:val="00897FC5"/>
    <w:rsid w:val="008C67D6"/>
    <w:rsid w:val="008D60A2"/>
    <w:rsid w:val="009006A7"/>
    <w:rsid w:val="00943D63"/>
    <w:rsid w:val="00960530"/>
    <w:rsid w:val="00980C54"/>
    <w:rsid w:val="009E5049"/>
    <w:rsid w:val="00A066F1"/>
    <w:rsid w:val="00A15664"/>
    <w:rsid w:val="00A50CFA"/>
    <w:rsid w:val="00A52A58"/>
    <w:rsid w:val="00A8680D"/>
    <w:rsid w:val="00AA0AB9"/>
    <w:rsid w:val="00AE2440"/>
    <w:rsid w:val="00B02836"/>
    <w:rsid w:val="00B06D2D"/>
    <w:rsid w:val="00B1728E"/>
    <w:rsid w:val="00B3387D"/>
    <w:rsid w:val="00B5073E"/>
    <w:rsid w:val="00B60F5B"/>
    <w:rsid w:val="00B67C6E"/>
    <w:rsid w:val="00B71C14"/>
    <w:rsid w:val="00B8371B"/>
    <w:rsid w:val="00BA3A0B"/>
    <w:rsid w:val="00BC2BC9"/>
    <w:rsid w:val="00BF0339"/>
    <w:rsid w:val="00BF4DC3"/>
    <w:rsid w:val="00C17D2A"/>
    <w:rsid w:val="00C20BD4"/>
    <w:rsid w:val="00C40E64"/>
    <w:rsid w:val="00C413F4"/>
    <w:rsid w:val="00C53CFF"/>
    <w:rsid w:val="00CA477D"/>
    <w:rsid w:val="00CC3612"/>
    <w:rsid w:val="00CD7BC5"/>
    <w:rsid w:val="00CE4D54"/>
    <w:rsid w:val="00D408C2"/>
    <w:rsid w:val="00D45A82"/>
    <w:rsid w:val="00D45F28"/>
    <w:rsid w:val="00D93249"/>
    <w:rsid w:val="00DA41B6"/>
    <w:rsid w:val="00DC1BA5"/>
    <w:rsid w:val="00DE0319"/>
    <w:rsid w:val="00E21770"/>
    <w:rsid w:val="00E21BD5"/>
    <w:rsid w:val="00E22F08"/>
    <w:rsid w:val="00E4617D"/>
    <w:rsid w:val="00E7064B"/>
    <w:rsid w:val="00E823EF"/>
    <w:rsid w:val="00ED75A8"/>
    <w:rsid w:val="00EE129F"/>
    <w:rsid w:val="00F12C93"/>
    <w:rsid w:val="00F20EDC"/>
    <w:rsid w:val="00F271F1"/>
    <w:rsid w:val="00F33706"/>
    <w:rsid w:val="00F40A4A"/>
    <w:rsid w:val="00F5435F"/>
    <w:rsid w:val="00F87CA7"/>
    <w:rsid w:val="00FA3298"/>
    <w:rsid w:val="00FB35C4"/>
    <w:rsid w:val="00FC09BE"/>
    <w:rsid w:val="00FD2A7F"/>
    <w:rsid w:val="00FD4FD5"/>
    <w:rsid w:val="00FE3672"/>
    <w:rsid w:val="00FE508B"/>
    <w:rsid w:val="00FE6298"/>
    <w:rsid w:val="00FE7D8F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A8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olnformt">
    <w:name w:val="Volný formát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en">
    <w:name w:val="Není"/>
  </w:style>
  <w:style w:type="character" w:customStyle="1" w:styleId="Odkaz">
    <w:name w:val="Odkaz"/>
    <w:rPr>
      <w:color w:val="000099"/>
      <w:u w:val="singl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rPr>
      <w:rFonts w:ascii="Cambria" w:eastAsia="Cambria" w:hAnsi="Cambria" w:cs="Cambria"/>
      <w:b/>
      <w:bCs/>
      <w:color w:val="011993"/>
      <w:u w:val="single" w:color="011892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Odkaz"/>
    <w:rPr>
      <w:color w:val="011A99"/>
      <w:sz w:val="20"/>
      <w:szCs w:val="20"/>
      <w:u w:val="singl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Odkaz"/>
    <w:rPr>
      <w:color w:val="011993"/>
      <w:sz w:val="20"/>
      <w:szCs w:val="20"/>
      <w:u w:val="single" w:color="011892"/>
      <w14:textOutline w14:w="0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70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706"/>
    <w:rPr>
      <w:rFonts w:ascii="Lucida Grande CE" w:hAnsi="Lucida Grande CE" w:cs="Lucida Grande CE"/>
      <w:sz w:val="18"/>
      <w:szCs w:val="18"/>
    </w:rPr>
  </w:style>
  <w:style w:type="paragraph" w:customStyle="1" w:styleId="Default">
    <w:name w:val="Default"/>
    <w:rsid w:val="00F337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bdr w:val="none" w:sz="0" w:space="0" w:color="auto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370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37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dr w:val="none" w:sz="0" w:space="0" w:color="auto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3706"/>
    <w:rPr>
      <w:rFonts w:asciiTheme="minorHAnsi" w:eastAsiaTheme="minorHAnsi" w:hAnsiTheme="minorHAnsi" w:cstheme="minorBidi"/>
      <w:sz w:val="24"/>
      <w:szCs w:val="24"/>
      <w:bdr w:val="none" w:sz="0" w:space="0" w:color="auto"/>
      <w:lang w:val="cs-CZ"/>
    </w:rPr>
  </w:style>
  <w:style w:type="paragraph" w:styleId="Normlnweb">
    <w:name w:val="Normal (Web)"/>
    <w:basedOn w:val="Normln"/>
    <w:uiPriority w:val="99"/>
    <w:semiHidden/>
    <w:unhideWhenUsed/>
    <w:rsid w:val="00FB35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0A17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17F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A17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7FB"/>
    <w:rPr>
      <w:sz w:val="24"/>
      <w:szCs w:val="24"/>
    </w:rPr>
  </w:style>
  <w:style w:type="character" w:customStyle="1" w:styleId="bl-value-excerpt">
    <w:name w:val="bl-value-excerpt"/>
    <w:basedOn w:val="Standardnpsmoodstavce"/>
    <w:rsid w:val="00AA0AB9"/>
  </w:style>
  <w:style w:type="character" w:customStyle="1" w:styleId="None">
    <w:name w:val="None"/>
    <w:rsid w:val="00652FE3"/>
  </w:style>
  <w:style w:type="numbering" w:customStyle="1" w:styleId="Bullet">
    <w:name w:val="Bullet"/>
    <w:rsid w:val="00CD7BC5"/>
  </w:style>
  <w:style w:type="paragraph" w:customStyle="1" w:styleId="ListParagraph1">
    <w:name w:val="List Paragraph1"/>
    <w:rsid w:val="00CD7B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4"/>
      <w:bdr w:val="none" w:sz="0" w:space="0" w:color="auto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DC3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DC3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0E5ED3"/>
    <w:rPr>
      <w:color w:val="FF00FF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E4D54"/>
    <w:rPr>
      <w:i/>
      <w:iCs/>
    </w:rPr>
  </w:style>
  <w:style w:type="character" w:customStyle="1" w:styleId="dn">
    <w:name w:val="Žádný"/>
    <w:rsid w:val="003E0E9E"/>
    <w:rPr>
      <w:lang w:val="de-D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5F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olnformt">
    <w:name w:val="Volný formát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en">
    <w:name w:val="Není"/>
  </w:style>
  <w:style w:type="character" w:customStyle="1" w:styleId="Odkaz">
    <w:name w:val="Odkaz"/>
    <w:rPr>
      <w:color w:val="000099"/>
      <w:u w:val="singl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rPr>
      <w:rFonts w:ascii="Cambria" w:eastAsia="Cambria" w:hAnsi="Cambria" w:cs="Cambria"/>
      <w:b/>
      <w:bCs/>
      <w:color w:val="011993"/>
      <w:u w:val="single" w:color="011892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Odkaz"/>
    <w:rPr>
      <w:color w:val="011A99"/>
      <w:sz w:val="20"/>
      <w:szCs w:val="20"/>
      <w:u w:val="singl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Odkaz"/>
    <w:rPr>
      <w:color w:val="011993"/>
      <w:sz w:val="20"/>
      <w:szCs w:val="20"/>
      <w:u w:val="single" w:color="011892"/>
      <w14:textOutline w14:w="0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70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706"/>
    <w:rPr>
      <w:rFonts w:ascii="Lucida Grande CE" w:hAnsi="Lucida Grande CE" w:cs="Lucida Grande CE"/>
      <w:sz w:val="18"/>
      <w:szCs w:val="18"/>
    </w:rPr>
  </w:style>
  <w:style w:type="paragraph" w:customStyle="1" w:styleId="Default">
    <w:name w:val="Default"/>
    <w:rsid w:val="00F337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bdr w:val="none" w:sz="0" w:space="0" w:color="auto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370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37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dr w:val="none" w:sz="0" w:space="0" w:color="auto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3706"/>
    <w:rPr>
      <w:rFonts w:asciiTheme="minorHAnsi" w:eastAsiaTheme="minorHAnsi" w:hAnsiTheme="minorHAnsi" w:cstheme="minorBidi"/>
      <w:sz w:val="24"/>
      <w:szCs w:val="24"/>
      <w:bdr w:val="none" w:sz="0" w:space="0" w:color="auto"/>
      <w:lang w:val="cs-CZ"/>
    </w:rPr>
  </w:style>
  <w:style w:type="paragraph" w:styleId="Normlnweb">
    <w:name w:val="Normal (Web)"/>
    <w:basedOn w:val="Normln"/>
    <w:uiPriority w:val="99"/>
    <w:semiHidden/>
    <w:unhideWhenUsed/>
    <w:rsid w:val="00FB35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0A17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17F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A17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7FB"/>
    <w:rPr>
      <w:sz w:val="24"/>
      <w:szCs w:val="24"/>
    </w:rPr>
  </w:style>
  <w:style w:type="character" w:customStyle="1" w:styleId="bl-value-excerpt">
    <w:name w:val="bl-value-excerpt"/>
    <w:basedOn w:val="Standardnpsmoodstavce"/>
    <w:rsid w:val="00AA0AB9"/>
  </w:style>
  <w:style w:type="character" w:customStyle="1" w:styleId="None">
    <w:name w:val="None"/>
    <w:rsid w:val="00652FE3"/>
  </w:style>
  <w:style w:type="numbering" w:customStyle="1" w:styleId="Bullet">
    <w:name w:val="Bullet"/>
    <w:rsid w:val="00CD7BC5"/>
  </w:style>
  <w:style w:type="paragraph" w:customStyle="1" w:styleId="ListParagraph1">
    <w:name w:val="List Paragraph1"/>
    <w:rsid w:val="00CD7B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4"/>
      <w:bdr w:val="none" w:sz="0" w:space="0" w:color="auto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DC3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DC3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0E5ED3"/>
    <w:rPr>
      <w:color w:val="FF00FF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E4D54"/>
    <w:rPr>
      <w:i/>
      <w:iCs/>
    </w:rPr>
  </w:style>
  <w:style w:type="character" w:customStyle="1" w:styleId="dn">
    <w:name w:val="Žádný"/>
    <w:rsid w:val="003E0E9E"/>
    <w:rPr>
      <w:lang w:val="de-D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5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omasRenctriatlon/?__tn__=K-R&amp;eid=ARAiaEWaOvtJlERj-sXPx8Lr52GpQnGAfE7Jomh11x10Vj09SZiGAd6LXNie0IOzgOA8Qp0tteB4smWy&amp;fref=mentions&amp;__xts__%5B0%5D=68.ARBgC47ocAv6sn8MpBr76GydwYtSsJBCU5rKr0dtbemKrm5J-anwKD42njpmoEzLJPX4V472AkcPTi2UqSQawEHYku_YHrc8H-1BAYjTTD572zKjfnnGrTzIl-2gkg9PcDiZyk8tDxoX_6NKOEF6UwlOJCarslZrdLRpg3ybsjQ7f2GiaLpblUaLsix3g8Lvd0Utxjr7PS_cPmrnAqwo8tyIegMGdvowerc8m2DqA5DFjekiqv85kv9QKqCM56z_tfpa6TJH1wa_2p7wbMIRAEf--JBvyWYDlBoaCw8WuOwznlZGnzCH1D1URWRXJV14kJA4MNNNKpscxXcjSmuQaB2rdNhp" TargetMode="External"/><Relationship Id="rId13" Type="http://schemas.openxmlformats.org/officeDocument/2006/relationships/hyperlink" Target="mailto:media@labearen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bearena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zechtriserie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etrVabrousek/?__tn__=K-R&amp;eid=ARBMnwrOUkC2XZJxmiL15TPiKN_nh5HjR7TghGlxDFva1vnOtZ6zZdDYQBruunBlcULJr1aBvLTf8M_s&amp;fref=mentions&amp;__xts__%5B0%5D=68.ARBgC47ocAv6sn8MpBr76GydwYtSsJBCU5rKr0dtbemKrm5J-anwKD42njpmoEzLJPX4V472AkcPTi2UqSQawEHYku_YHrc8H-1BAYjTTD572zKjfnnGrTzIl-2gkg9PcDiZyk8tDxoX_6NKOEF6UwlOJCarslZrdLRpg3ybsjQ7f2GiaLpblUaLsix3g8Lvd0Utxjr7PS_cPmrnAqwo8tyIegMGdvowerc8m2DqA5DFjekiqv85kv9QKqCM56z_tfpa6TJH1wa_2p7wbMIRAEf--JBvyWYDlBoaCw8WuOwznlZGnzCH1D1URWRXJV14kJA4MNNNKpscxXcjSmuQaB2rdNhp" TargetMode="External"/><Relationship Id="rId14" Type="http://schemas.openxmlformats.org/officeDocument/2006/relationships/hyperlink" Target="mailto:michal.kurfirst@labearen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Plain Management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Vodička</dc:creator>
  <cp:lastModifiedBy>Milan Vodička</cp:lastModifiedBy>
  <cp:revision>2</cp:revision>
  <cp:lastPrinted>2020-01-21T09:05:00Z</cp:lastPrinted>
  <dcterms:created xsi:type="dcterms:W3CDTF">2020-06-05T09:19:00Z</dcterms:created>
  <dcterms:modified xsi:type="dcterms:W3CDTF">2020-06-05T09:19:00Z</dcterms:modified>
</cp:coreProperties>
</file>